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BRITISH COLUMBIA SEPARATION AGREEMENT</w:t>
      </w:r>
    </w:p>
    <w:p/>
    <w:p>
      <w:r>
        <w:rPr>
          <w:b/>
          <w:sz w:val="20"/>
        </w:rPr>
        <w:t>This Separation Agreement (‘Agreement’) is made between:</w:t>
      </w:r>
    </w:p>
    <w:p>
      <w:r>
        <w:rPr>
          <w:b w:val="0"/>
          <w:sz w:val="20"/>
        </w:rPr>
        <w:t>Party A: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val="0"/>
          <w:sz w:val="20"/>
        </w:rPr>
        <w:t>Party B: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RECITALS</w:t>
      </w:r>
    </w:p>
    <w:p>
      <w:r>
        <w:rPr>
          <w:b w:val="0"/>
          <w:sz w:val="20"/>
        </w:rPr>
        <w:t>WHEREAS the parties were married/common-law partners on __________________ (date omitted);</w:t>
      </w:r>
    </w:p>
    <w:p>
      <w:r>
        <w:rPr>
          <w:b w:val="0"/>
          <w:sz w:val="20"/>
        </w:rPr>
        <w:t>AND WHEREAS the parties have separated and wish to settle their respective rights and obligations arising from their relationship;</w:t>
      </w:r>
    </w:p>
    <w:p>
      <w:r>
        <w:rPr>
          <w:b w:val="0"/>
          <w:sz w:val="20"/>
        </w:rPr>
        <w:t>AND WHEREAS the parties intend this Agreement to be legally binding and enforceable under the laws of the Province of British Columbia;</w:t>
      </w:r>
    </w:p>
    <w:p/>
    <w:p>
      <w:r>
        <w:rPr>
          <w:b/>
          <w:sz w:val="20"/>
        </w:rPr>
        <w:t>1. DEFINITIONS</w:t>
      </w:r>
    </w:p>
    <w:p>
      <w:r>
        <w:rPr>
          <w:b w:val="0"/>
          <w:sz w:val="20"/>
        </w:rPr>
        <w:t>In this Agreement, unless the context otherwise requires, the following definitions apply:</w:t>
      </w:r>
    </w:p>
    <w:p>
      <w:r>
        <w:rPr>
          <w:b w:val="0"/>
          <w:sz w:val="20"/>
        </w:rPr>
        <w:t>‘Spouse’ means either Party A or Party B as the context requires.</w:t>
      </w:r>
    </w:p>
    <w:p>
      <w:r>
        <w:rPr>
          <w:b w:val="0"/>
          <w:sz w:val="20"/>
        </w:rPr>
        <w:t>‘Separate Property’ means property owned by a party before the relationship or acquired by gift or inheritance.</w:t>
      </w:r>
    </w:p>
    <w:p>
      <w:r>
        <w:rPr>
          <w:b w:val="0"/>
          <w:sz w:val="20"/>
        </w:rPr>
        <w:t>‘Family Property’ means property acquired during the relationship except Separate Property as defined by the Family Law Act (British Columbia).</w:t>
      </w:r>
    </w:p>
    <w:p/>
    <w:p>
      <w:r>
        <w:rPr>
          <w:b/>
          <w:sz w:val="20"/>
        </w:rPr>
        <w:t>2. SEPARATION DATE</w:t>
      </w:r>
    </w:p>
    <w:p>
      <w:r>
        <w:rPr>
          <w:b w:val="0"/>
          <w:sz w:val="20"/>
        </w:rPr>
        <w:t>The parties acknowledge that they have separated and intend this Agreement to take effect as of the date of their signatures below.</w:t>
      </w:r>
    </w:p>
    <w:p/>
    <w:p>
      <w:r>
        <w:rPr>
          <w:b/>
          <w:sz w:val="20"/>
        </w:rPr>
        <w:t>3. CHILDREN AND PARENTING</w:t>
      </w:r>
    </w:p>
    <w:p>
      <w:r>
        <w:rPr>
          <w:b w:val="0"/>
          <w:sz w:val="20"/>
        </w:rPr>
        <w:t>3.1 The parties have the following children (names and dates of birth):</w:t>
      </w:r>
    </w:p>
    <w:p>
      <w:r>
        <w:rPr>
          <w:b w:val="0"/>
          <w:sz w:val="20"/>
        </w:rPr>
        <w:t>____________________________________________________________________</w:t>
      </w:r>
    </w:p>
    <w:p>
      <w:r>
        <w:rPr>
          <w:b w:val="0"/>
          <w:sz w:val="20"/>
        </w:rPr>
        <w:t>____________________________________________________________________</w:t>
      </w:r>
    </w:p>
    <w:p>
      <w:r>
        <w:rPr>
          <w:b w:val="0"/>
          <w:sz w:val="20"/>
        </w:rPr>
        <w:t>3.2 The parties agree on the parenting arrangements as follows:</w:t>
      </w:r>
    </w:p>
    <w:p>
      <w:r>
        <w:rPr>
          <w:b w:val="0"/>
          <w:sz w:val="20"/>
        </w:rPr>
        <w:t>Custody: ___________________________________________________________</w:t>
      </w:r>
    </w:p>
    <w:p>
      <w:r>
        <w:rPr>
          <w:b w:val="0"/>
          <w:sz w:val="20"/>
        </w:rPr>
        <w:t>Parenting Schedule: _________________________________________________</w:t>
      </w:r>
    </w:p>
    <w:p>
      <w:r>
        <w:rPr>
          <w:b w:val="0"/>
          <w:sz w:val="20"/>
        </w:rPr>
        <w:t>Decision Making: ____________________________________________________</w:t>
      </w:r>
    </w:p>
    <w:p>
      <w:r>
        <w:rPr>
          <w:b w:val="0"/>
          <w:sz w:val="20"/>
        </w:rPr>
        <w:t>3.3 Both parties agree to promote the best interests and welfare of the children at all times.</w:t>
      </w:r>
    </w:p>
    <w:p/>
    <w:p>
      <w:r>
        <w:rPr>
          <w:b/>
          <w:sz w:val="20"/>
        </w:rPr>
        <w:t>4. CHILD SUPPORT</w:t>
      </w:r>
    </w:p>
    <w:p>
      <w:r>
        <w:rPr>
          <w:b w:val="0"/>
          <w:sz w:val="20"/>
        </w:rPr>
        <w:t>4.1 The parties agree that child support shall be paid in accordance with the Federal Child Support Guidelines and the Family Law Act (BC).</w:t>
      </w:r>
    </w:p>
    <w:p>
      <w:r>
        <w:rPr>
          <w:b w:val="0"/>
          <w:sz w:val="20"/>
        </w:rPr>
        <w:t>4.2 The payor shall pay the amount of $____________ per month, commencing on __________________ (date omitted), payable on or before the _____ day of each month.</w:t>
      </w:r>
    </w:p>
    <w:p>
      <w:r>
        <w:rPr>
          <w:b w:val="0"/>
          <w:sz w:val="20"/>
        </w:rPr>
        <w:t>4.3 The parties acknowledge their continuing obligation to review and adjust child support as circumstances change.</w:t>
      </w:r>
    </w:p>
    <w:p/>
    <w:p>
      <w:r>
        <w:rPr>
          <w:b/>
          <w:sz w:val="20"/>
        </w:rPr>
        <w:t>5. SPOUSAL SUPPORT</w:t>
      </w:r>
    </w:p>
    <w:p>
      <w:r>
        <w:rPr>
          <w:b w:val="0"/>
          <w:sz w:val="20"/>
        </w:rPr>
        <w:t>5.1 The parties have considered spousal support and agree as follows:</w:t>
      </w:r>
    </w:p>
    <w:p>
      <w:r>
        <w:rPr>
          <w:b w:val="0"/>
          <w:sz w:val="20"/>
        </w:rPr>
        <w:t>☐ No spousal support shall be paid by either party.</w:t>
      </w:r>
    </w:p>
    <w:p>
      <w:r>
        <w:rPr>
          <w:b w:val="0"/>
          <w:sz w:val="20"/>
        </w:rPr>
        <w:t>☐ Spousal support shall be paid by __________________ to __________________ in the amount of $____________ per month, commencing on __________________ (date omitted), and continuing for a period of ____________ or until further order of the court.</w:t>
      </w:r>
    </w:p>
    <w:p>
      <w:r>
        <w:rPr>
          <w:b w:val="0"/>
          <w:sz w:val="20"/>
        </w:rPr>
        <w:t>5.2 The parties agree to review spousal support arrangements in the event of material change in circumstances.</w:t>
      </w:r>
    </w:p>
    <w:p/>
    <w:p>
      <w:r>
        <w:rPr>
          <w:b/>
          <w:sz w:val="20"/>
        </w:rPr>
        <w:t>6. DIVISION OF PROPERTY</w:t>
      </w:r>
    </w:p>
    <w:p>
      <w:r>
        <w:rPr>
          <w:b w:val="0"/>
          <w:sz w:val="20"/>
        </w:rPr>
        <w:t>6.1 The parties agree that the following property is designated as Separate Property and shall remain the sole property of each respective party:</w:t>
      </w:r>
    </w:p>
    <w:p>
      <w:r>
        <w:rPr>
          <w:b w:val="0"/>
          <w:sz w:val="20"/>
        </w:rPr>
        <w:t>Party A's Separate Property: __________________________________________</w:t>
      </w:r>
    </w:p>
    <w:p>
      <w:r>
        <w:rPr>
          <w:b w:val="0"/>
          <w:sz w:val="20"/>
        </w:rPr>
        <w:t>____________________________________________________________________</w:t>
      </w:r>
    </w:p>
    <w:p>
      <w:r>
        <w:rPr>
          <w:b w:val="0"/>
          <w:sz w:val="20"/>
        </w:rPr>
        <w:t>Party B's Separate Property: __________________________________________</w:t>
      </w:r>
    </w:p>
    <w:p>
      <w:r>
        <w:rPr>
          <w:b w:val="0"/>
          <w:sz w:val="20"/>
        </w:rPr>
        <w:t>____________________________________________________________________</w:t>
      </w:r>
    </w:p>
    <w:p>
      <w:r>
        <w:rPr>
          <w:b w:val="0"/>
          <w:sz w:val="20"/>
        </w:rPr>
        <w:t>6.2 The parties agree to divide their Family Property as follows:</w:t>
      </w:r>
    </w:p>
    <w:p>
      <w:r>
        <w:rPr>
          <w:b w:val="0"/>
          <w:sz w:val="20"/>
        </w:rPr>
        <w:t>____________________________________________________________________</w:t>
      </w:r>
    </w:p>
    <w:p>
      <w:r>
        <w:rPr>
          <w:b w:val="0"/>
          <w:sz w:val="20"/>
        </w:rPr>
        <w:t>6.3 The parties acknowledge that all debts incurred jointly or individually during the relationship shall be addressed as follows:</w:t>
      </w:r>
    </w:p>
    <w:p>
      <w:r>
        <w:rPr>
          <w:b w:val="0"/>
          <w:sz w:val="20"/>
        </w:rPr>
        <w:t>____________________________________________________________________</w:t>
      </w:r>
    </w:p>
    <w:p/>
    <w:p>
      <w:r>
        <w:rPr>
          <w:b/>
          <w:sz w:val="20"/>
        </w:rPr>
        <w:t>7. DEBTS AND LIABILITIES</w:t>
      </w:r>
    </w:p>
    <w:p>
      <w:r>
        <w:rPr>
          <w:b w:val="0"/>
          <w:sz w:val="20"/>
        </w:rPr>
        <w:t>7.1 Each party shall be responsible for their own individual debts incurred before or after separation, except as otherwise agreed herein.</w:t>
      </w:r>
    </w:p>
    <w:p>
      <w:r>
        <w:rPr>
          <w:b w:val="0"/>
          <w:sz w:val="20"/>
        </w:rPr>
        <w:t>7.2 Joint debts and liabilities shall be divided as follows:</w:t>
      </w:r>
    </w:p>
    <w:p>
      <w:r>
        <w:rPr>
          <w:b w:val="0"/>
          <w:sz w:val="20"/>
        </w:rPr>
        <w:t>____________________________________________________________________</w:t>
      </w:r>
    </w:p>
    <w:p/>
    <w:p>
      <w:r>
        <w:rPr>
          <w:b/>
          <w:sz w:val="20"/>
        </w:rPr>
        <w:t>8. PERSONAL PROPERTY</w:t>
      </w:r>
    </w:p>
    <w:p>
      <w:r>
        <w:rPr>
          <w:b w:val="0"/>
          <w:sz w:val="20"/>
        </w:rPr>
        <w:t>The parties have agreed on the distribution of personal property as follows:</w:t>
      </w:r>
    </w:p>
    <w:p>
      <w:r>
        <w:rPr>
          <w:b w:val="0"/>
          <w:sz w:val="20"/>
        </w:rPr>
        <w:t>____________________________________________________________________</w:t>
      </w:r>
    </w:p>
    <w:p>
      <w:r>
        <w:rPr>
          <w:b w:val="0"/>
          <w:sz w:val="20"/>
        </w:rPr>
        <w:t>____________________________________________________________________</w:t>
      </w:r>
    </w:p>
    <w:p/>
    <w:p>
      <w:r>
        <w:rPr>
          <w:b/>
          <w:sz w:val="20"/>
        </w:rPr>
        <w:t>9. MUTUAL RELEASE AND WAIVER</w:t>
      </w:r>
    </w:p>
    <w:p>
      <w:r>
        <w:rPr>
          <w:b w:val="0"/>
          <w:sz w:val="20"/>
        </w:rPr>
        <w:t>9.1 Except as specifically set out in this Agreement, each party releases and forever discharges the other from any claims, demands, or actions arising out of or in connection with their relationship or its termination.</w:t>
      </w:r>
    </w:p>
    <w:p>
      <w:r>
        <w:rPr>
          <w:b w:val="0"/>
          <w:sz w:val="20"/>
        </w:rPr>
        <w:t>9.2 This release includes, without limitation, claims for support, property division, debts, and any claims under the Family Law Act (BC).</w:t>
      </w:r>
    </w:p>
    <w:p/>
    <w:p>
      <w:r>
        <w:rPr>
          <w:b/>
          <w:sz w:val="20"/>
        </w:rPr>
        <w:t>10. INDEPENDENT LEGAL ADVICE</w:t>
      </w:r>
    </w:p>
    <w:p>
      <w:r>
        <w:rPr>
          <w:b w:val="0"/>
          <w:sz w:val="20"/>
        </w:rPr>
        <w:t>Each party acknowledges that they have been advised to seek independent legal advice regarding the terms and consequences of this Agreement and either have done so or have voluntarily waived that right.</w:t>
      </w:r>
    </w:p>
    <w:p/>
    <w:p>
      <w:r>
        <w:rPr>
          <w:b/>
          <w:sz w:val="20"/>
        </w:rPr>
        <w:t>11. ENTIRE AGREEMENT</w:t>
      </w:r>
    </w:p>
    <w:p>
      <w:r>
        <w:rPr>
          <w:b w:val="0"/>
          <w:sz w:val="20"/>
        </w:rPr>
        <w:t>This Agreement contains the entire understanding between the parties and supersedes all prior agreements, negotiations, and understandings, whether oral or written.</w:t>
      </w:r>
    </w:p>
    <w:p/>
    <w:p>
      <w:r>
        <w:rPr>
          <w:b/>
          <w:sz w:val="20"/>
        </w:rPr>
        <w:t>12. AMENDMENTS</w:t>
      </w:r>
    </w:p>
    <w:p>
      <w:r>
        <w:rPr>
          <w:b w:val="0"/>
          <w:sz w:val="20"/>
        </w:rPr>
        <w:t>Any amendment to this Agreement must be in writing and signed by both parties to be effective.</w:t>
      </w:r>
    </w:p>
    <w:p/>
    <w:p>
      <w:r>
        <w:rPr>
          <w:b/>
          <w:sz w:val="20"/>
        </w:rPr>
        <w:t>13. GOVERNING LAW</w:t>
      </w:r>
    </w:p>
    <w:p>
      <w:r>
        <w:rPr>
          <w:b w:val="0"/>
          <w:sz w:val="20"/>
        </w:rPr>
        <w:t>This Agreement shall be governed by and construed in accordance with the laws of the Province of British Columbia and the federal laws of Canada applicable therein.</w:t>
      </w:r>
    </w:p>
    <w:p/>
    <w:p>
      <w:r>
        <w:rPr>
          <w:b/>
          <w:sz w:val="20"/>
        </w:rPr>
        <w:t>14. SEVERABILITY</w:t>
      </w:r>
    </w:p>
    <w:p>
      <w:r>
        <w:rPr>
          <w:b w:val="0"/>
          <w:sz w:val="20"/>
        </w:rPr>
        <w:t>If any provision of this Agreement is found to be invalid, illegal, or unenforceable, such provision shall be severed and the remainder of the Agreement shall remain in full force and effect.</w:t>
      </w:r>
    </w:p>
    <w:p/>
    <w:p>
      <w:r>
        <w:rPr>
          <w:b/>
          <w:sz w:val="20"/>
        </w:rPr>
        <w:t>15. EXECUTION</w:t>
      </w:r>
    </w:p>
    <w:p>
      <w:r>
        <w:rPr>
          <w:b w:val="0"/>
          <w:sz w:val="20"/>
        </w:rPr>
        <w:t>The parties acknowledge that they have read, understood, and voluntarily accepted the terms and conditions of this Agreement.</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https://docstemplates-ca.com/bc-separation-agreement/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bc-separation-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