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SERVICE AGREEMENT</w:t>
      </w:r>
    </w:p>
    <w:p/>
    <w:p>
      <w:r>
        <w:rPr>
          <w:b/>
          <w:sz w:val="20"/>
        </w:rPr>
        <w:t>This Business Service Agreement (the “Agreement”) is entered into by and between:</w:t>
      </w:r>
    </w:p>
    <w:p>
      <w:r>
        <w:rPr>
          <w:b/>
          <w:sz w:val="20"/>
        </w:rPr>
        <w:t>Service Provider Information:</w:t>
      </w:r>
    </w:p>
    <w:p>
      <w:r>
        <w:rPr>
          <w:b w:val="0"/>
          <w:sz w:val="20"/>
        </w:rPr>
        <w:t>Legal Name: ____________________________________________________________</w:t>
      </w:r>
    </w:p>
    <w:p>
      <w:r>
        <w:rPr>
          <w:b w:val="0"/>
          <w:sz w:val="20"/>
        </w:rPr>
        <w:t>Business Number (BN): _________________________________________________</w:t>
      </w:r>
    </w:p>
    <w:p>
      <w:r>
        <w:rPr>
          <w:b w:val="0"/>
          <w:sz w:val="20"/>
        </w:rPr>
        <w:t>Business Address: 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Information:</w:t>
      </w:r>
    </w:p>
    <w:p>
      <w:r>
        <w:rPr>
          <w:b w:val="0"/>
          <w:sz w:val="20"/>
        </w:rPr>
        <w:t>Legal Name: ____________________________________________________________</w:t>
      </w:r>
    </w:p>
    <w:p>
      <w:r>
        <w:rPr>
          <w:b w:val="0"/>
          <w:sz w:val="20"/>
        </w:rPr>
        <w:t>Business Number (BN): _________________________________________________</w:t>
      </w:r>
    </w:p>
    <w:p>
      <w:r>
        <w:rPr>
          <w:b w:val="0"/>
          <w:sz w:val="20"/>
        </w:rPr>
        <w:t>Business Address: 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WHEREAS:</w:t>
      </w:r>
    </w:p>
    <w:p>
      <w:r>
        <w:rPr>
          <w:b w:val="0"/>
          <w:sz w:val="20"/>
        </w:rPr>
        <w:t>A. The Service Provider provides certain professional services as described in this Agreement;</w:t>
      </w:r>
    </w:p>
    <w:p>
      <w:r>
        <w:rPr>
          <w:b w:val="0"/>
          <w:sz w:val="20"/>
        </w:rPr>
        <w:t>B. The Client desires to engage the Service Provider to perform such services under the terms and conditions herein;</w:t>
      </w:r>
    </w:p>
    <w:p>
      <w:r>
        <w:rPr>
          <w:b w:val="0"/>
          <w:sz w:val="20"/>
        </w:rPr>
        <w:t>NOW, THEREFORE, in consideration of the mutual covenants and promises contained herein, the parties agree as follows:</w:t>
      </w:r>
    </w:p>
    <w:p/>
    <w:p>
      <w:r>
        <w:rPr>
          <w:b/>
          <w:sz w:val="20"/>
        </w:rPr>
        <w:t>1. DEFINITIONS</w:t>
      </w:r>
    </w:p>
    <w:p>
      <w:r>
        <w:rPr>
          <w:b w:val="0"/>
          <w:sz w:val="20"/>
        </w:rPr>
        <w:t>1.1 “Services” means the work and deliverables to be provided by the Service Provider as outlined in Section 2 herein.</w:t>
      </w:r>
    </w:p>
    <w:p>
      <w:r>
        <w:rPr>
          <w:b w:val="0"/>
          <w:sz w:val="20"/>
        </w:rPr>
        <w:t>1.2 “Fees” means the compensation payable by the Client to the Service Provider as set out in Section 4.</w:t>
      </w:r>
    </w:p>
    <w:p/>
    <w:p>
      <w:r>
        <w:rPr>
          <w:b/>
          <w:sz w:val="20"/>
        </w:rPr>
        <w:t>2. SCOPE OF SERVICES</w:t>
      </w:r>
    </w:p>
    <w:p>
      <w:r>
        <w:rPr>
          <w:b w:val="0"/>
          <w:sz w:val="20"/>
        </w:rPr>
        <w:t>2.1 The Service Provider agrees to perform the Services described as follows:</w:t>
      </w:r>
    </w:p>
    <w:p>
      <w:r>
        <w:rPr>
          <w:b w:val="0"/>
          <w:sz w:val="20"/>
        </w:rPr>
        <w:t xml:space="preserve">    _________________________________________________________________________</w:t>
      </w:r>
    </w:p>
    <w:p>
      <w:r>
        <w:rPr>
          <w:b w:val="0"/>
          <w:sz w:val="20"/>
        </w:rPr>
        <w:t xml:space="preserve">    _________________________________________________________________________</w:t>
      </w:r>
    </w:p>
    <w:p>
      <w:r>
        <w:rPr>
          <w:b w:val="0"/>
          <w:sz w:val="20"/>
        </w:rPr>
        <w:t>2.2 The Services shall be performed in a professional and timely manner, consistent with industry standards.</w:t>
      </w:r>
    </w:p>
    <w:p/>
    <w:p>
      <w:r>
        <w:rPr>
          <w:b/>
          <w:sz w:val="20"/>
        </w:rPr>
        <w:t>3. TERM</w:t>
      </w:r>
    </w:p>
    <w:p>
      <w:r>
        <w:rPr>
          <w:b w:val="0"/>
          <w:sz w:val="20"/>
        </w:rPr>
        <w:t>3.1 This Agreement shall commence upon execution by both parties and shall continue until completion of the Services unless terminated earlier in accordance with this Agreement.</w:t>
      </w:r>
    </w:p>
    <w:p/>
    <w:p>
      <w:r>
        <w:rPr>
          <w:b/>
          <w:sz w:val="20"/>
        </w:rPr>
        <w:t>4. FEES AND PAYMENT</w:t>
      </w:r>
    </w:p>
    <w:p>
      <w:r>
        <w:rPr>
          <w:b w:val="0"/>
          <w:sz w:val="20"/>
        </w:rPr>
        <w:t>4.1 The Client shall pay the Service Provider the Fees as follows:</w:t>
      </w:r>
    </w:p>
    <w:p>
      <w:r>
        <w:rPr>
          <w:b w:val="0"/>
          <w:sz w:val="20"/>
        </w:rPr>
        <w:t xml:space="preserve">    _________________________________________________________________________</w:t>
      </w:r>
    </w:p>
    <w:p>
      <w:r>
        <w:rPr>
          <w:b w:val="0"/>
          <w:sz w:val="20"/>
        </w:rPr>
        <w:t>4.2 Payment shall be made within _____ days of receipt of an invoice from the Service Provider.</w:t>
      </w:r>
    </w:p>
    <w:p>
      <w:r>
        <w:rPr>
          <w:b w:val="0"/>
          <w:sz w:val="20"/>
        </w:rPr>
        <w:t>4.3 Late payments shall bear interest at a rate of _____% per month, or the maximum allowed by law, whichever is less.</w:t>
      </w:r>
    </w:p>
    <w:p/>
    <w:p>
      <w:r>
        <w:rPr>
          <w:b/>
          <w:sz w:val="20"/>
        </w:rPr>
        <w:t>5. CONFIDENTIALITY</w:t>
      </w:r>
    </w:p>
    <w:p>
      <w:r>
        <w:rPr>
          <w:b w:val="0"/>
          <w:sz w:val="20"/>
        </w:rPr>
        <w:t>5.1 Each party agrees to keep confidential and not disclose to any third party any proprietary or confidential information received from the other party during the term of this Agreement.</w:t>
      </w:r>
    </w:p>
    <w:p>
      <w:r>
        <w:rPr>
          <w:b w:val="0"/>
          <w:sz w:val="20"/>
        </w:rPr>
        <w:t>5.2 This obligation shall survive termination or expiration of this Agreement.</w:t>
      </w:r>
    </w:p>
    <w:p/>
    <w:p>
      <w:r>
        <w:rPr>
          <w:b/>
          <w:sz w:val="20"/>
        </w:rPr>
        <w:t>6. INTELLECTUAL PROPERTY</w:t>
      </w:r>
    </w:p>
    <w:p>
      <w:r>
        <w:rPr>
          <w:b w:val="0"/>
          <w:sz w:val="20"/>
        </w:rPr>
        <w:t>6.1 All intellectual property rights in any materials created or developed by the Service Provider in connection with the Services shall be owned by the Service Provider, except where otherwise agreed in writing.</w:t>
      </w:r>
    </w:p>
    <w:p>
      <w:r>
        <w:rPr>
          <w:b w:val="0"/>
          <w:sz w:val="20"/>
        </w:rPr>
        <w:t>6.2 The Service Provider grants the Client a non-exclusive, non-transferable license to use such materials solely for the Client's internal business purposes.</w:t>
      </w:r>
    </w:p>
    <w:p/>
    <w:p>
      <w:r>
        <w:rPr>
          <w:b/>
          <w:sz w:val="20"/>
        </w:rPr>
        <w:t>7. WARRANTIES AND REPRESENTATIONS</w:t>
      </w:r>
    </w:p>
    <w:p>
      <w:r>
        <w:rPr>
          <w:b w:val="0"/>
          <w:sz w:val="20"/>
        </w:rPr>
        <w:t>7.1 Each party represents and warrants that it has the full power and authority to enter into this Agreement.</w:t>
      </w:r>
    </w:p>
    <w:p>
      <w:r>
        <w:rPr>
          <w:b w:val="0"/>
          <w:sz w:val="20"/>
        </w:rPr>
        <w:t>7.2 The Service Provider warrants that it will perform the Services with reasonable skill and care consistent with industry standards.</w:t>
      </w:r>
    </w:p>
    <w:p>
      <w:r>
        <w:rPr>
          <w:b w:val="0"/>
          <w:sz w:val="20"/>
        </w:rPr>
        <w:t>7.3 EXCEPT AS EXPRESSLY PROVIDED HEREIN, ALL WARRANTIES, EXPRESS OR IMPLIED, INCLUDING IMPLIED WARRANTIES OF MERCHANTABILITY AND FITNESS FOR A PARTICULAR PURPOSE, ARE DISCLAIMED.</w:t>
      </w:r>
    </w:p>
    <w:p/>
    <w:p>
      <w:r>
        <w:rPr>
          <w:b/>
          <w:sz w:val="20"/>
        </w:rPr>
        <w:t>8. LIMITATION OF LIABILITY</w:t>
      </w:r>
    </w:p>
    <w:p>
      <w:r>
        <w:rPr>
          <w:b w:val="0"/>
          <w:sz w:val="20"/>
        </w:rPr>
        <w:t>8.1 Neither party shall be liable to the other for any indirect, incidental, consequential, special, or punitive damages arising out of or related to this Agreement.</w:t>
      </w:r>
    </w:p>
    <w:p>
      <w:r>
        <w:rPr>
          <w:b w:val="0"/>
          <w:sz w:val="20"/>
        </w:rPr>
        <w:t>8.2 The total liability of either party under this Agreement shall not exceed the total Fees paid by the Client to the Service Provider under this Agreement.</w:t>
      </w:r>
    </w:p>
    <w:p/>
    <w:p>
      <w:r>
        <w:rPr>
          <w:b/>
          <w:sz w:val="20"/>
        </w:rPr>
        <w:t>9. TERMINATION</w:t>
      </w:r>
    </w:p>
    <w:p>
      <w:r>
        <w:rPr>
          <w:b w:val="0"/>
          <w:sz w:val="20"/>
        </w:rPr>
        <w:t>9.1 Either party may terminate this Agreement for cause if the other party breaches any material term and fails to cure such breach within _____ days of written notice.</w:t>
      </w:r>
    </w:p>
    <w:p>
      <w:r>
        <w:rPr>
          <w:b w:val="0"/>
          <w:sz w:val="20"/>
        </w:rPr>
        <w:t>9.2 Either party may terminate this Agreement without cause upon _____ days’ prior written notice to the other party.</w:t>
      </w:r>
    </w:p>
    <w:p>
      <w:r>
        <w:rPr>
          <w:b w:val="0"/>
          <w:sz w:val="20"/>
        </w:rPr>
        <w:t>9.3 Upon termination, the Client shall pay the Service Provider for all Services performed up to the termination date.</w:t>
      </w:r>
    </w:p>
    <w:p/>
    <w:p>
      <w:r>
        <w:rPr>
          <w:b/>
          <w:sz w:val="20"/>
        </w:rPr>
        <w:t>10. INDEPENDENT CONTRACTOR</w:t>
      </w:r>
    </w:p>
    <w:p>
      <w:r>
        <w:rPr>
          <w:b w:val="0"/>
          <w:sz w:val="20"/>
        </w:rPr>
        <w:t>10.1 The Service Provider is an independent contractor and is not an employee, agent, or partner of the Client.</w:t>
      </w:r>
    </w:p>
    <w:p>
      <w:r>
        <w:rPr>
          <w:b w:val="0"/>
          <w:sz w:val="20"/>
        </w:rPr>
        <w:t>10.2 The Service Provider shall be solely responsible for all taxes, insurance, and benefits relating to its personnel.</w:t>
      </w:r>
    </w:p>
    <w:p/>
    <w:p>
      <w:r>
        <w:rPr>
          <w:b/>
          <w:sz w:val="20"/>
        </w:rPr>
        <w:t>11. GOVERNING LAW AND JURISDICTION</w:t>
      </w:r>
    </w:p>
    <w:p>
      <w:r>
        <w:rPr>
          <w:b w:val="0"/>
          <w:sz w:val="20"/>
        </w:rPr>
        <w:t>11.1 This Agreement shall be governed by and construed in accordance with the laws of the Province of ____, Canada, and the federal laws of Canada applicable therein.</w:t>
      </w:r>
    </w:p>
    <w:p>
      <w:r>
        <w:rPr>
          <w:b w:val="0"/>
          <w:sz w:val="20"/>
        </w:rPr>
        <w:t>11.2 Any disputes arising out of or relating to this Agreement shall be subject to the exclusive jurisdiction of the courts located in the Province of ____.</w:t>
      </w:r>
    </w:p>
    <w:p/>
    <w:p>
      <w:r>
        <w:rPr>
          <w:b/>
          <w:sz w:val="20"/>
        </w:rPr>
        <w:t>12. FORCE MAJEURE</w:t>
      </w:r>
    </w:p>
    <w:p>
      <w:r>
        <w:rPr>
          <w:b w:val="0"/>
          <w:sz w:val="20"/>
        </w:rPr>
        <w:t>12.1 Neither party shall be liable for any failure or delay in performance due to causes beyond its reasonable control, including but not limited to acts of God, war, terrorism, strikes, or government actions.</w:t>
      </w:r>
    </w:p>
    <w:p>
      <w:r>
        <w:rPr>
          <w:b w:val="0"/>
          <w:sz w:val="20"/>
        </w:rPr>
        <w:t>12.2 The affected party shall notify the other promptly and use reasonable efforts to resume performance.</w:t>
      </w:r>
    </w:p>
    <w:p/>
    <w:p>
      <w:r>
        <w:rPr>
          <w:b/>
          <w:sz w:val="20"/>
        </w:rPr>
        <w:t>13. NOTICES</w:t>
      </w:r>
    </w:p>
    <w:p>
      <w:r>
        <w:rPr>
          <w:b w:val="0"/>
          <w:sz w:val="20"/>
        </w:rPr>
        <w:t>13.1 All notices under this Agreement shall be in writing and delivered personally, by registered mail, courier, or email to the addresses specified above or such other addresses as either party may designate in writing.</w:t>
      </w:r>
    </w:p>
    <w:p/>
    <w:p>
      <w:r>
        <w:rPr>
          <w:b/>
          <w:sz w:val="20"/>
        </w:rPr>
        <w:t>14. ENTIRE AGREEMENT</w:t>
      </w:r>
    </w:p>
    <w:p>
      <w:r>
        <w:rPr>
          <w:b w:val="0"/>
          <w:sz w:val="20"/>
        </w:rPr>
        <w:t>14.1 This Agreement constitutes the entire understanding between the parties and supersedes all prior discussions, representations, or agreements, whether oral or written.</w:t>
      </w:r>
    </w:p>
    <w:p>
      <w:r>
        <w:rPr>
          <w:b w:val="0"/>
          <w:sz w:val="20"/>
        </w:rPr>
        <w:t>14.2 Any amendments or modifications must be in writing and signed by authorized representatives of both parties.</w:t>
      </w:r>
    </w:p>
    <w:p/>
    <w:p>
      <w:r>
        <w:rPr>
          <w:b/>
          <w:sz w:val="20"/>
        </w:rPr>
        <w:t>15. SEVERABILITY</w:t>
      </w:r>
    </w:p>
    <w:p>
      <w:r>
        <w:rPr>
          <w:b w:val="0"/>
          <w:sz w:val="20"/>
        </w:rPr>
        <w:t>15.1 If any provision of this Agreement is held invalid or unenforceable, such provision shall be severed and the remainder of the Agreement shall remain in full force and effect.</w:t>
      </w:r>
    </w:p>
    <w:p/>
    <w:p>
      <w:r>
        <w:rPr>
          <w:b/>
          <w:sz w:val="20"/>
        </w:rPr>
        <w:t>16. COUNTERPARTS</w:t>
      </w:r>
    </w:p>
    <w:p>
      <w:r>
        <w:rPr>
          <w:b w:val="0"/>
          <w:sz w:val="20"/>
        </w:rPr>
        <w:t>16.1 This Agreement may be executed in counterparts, each of which shall be deemed an original, and all of which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https://docstemplates-ca.com/business-contract/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business-contrac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