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COMMISSION AGREEMENT</w:t>
      </w:r>
    </w:p>
    <w:p/>
    <w:p>
      <w:r>
        <w:rPr>
          <w:b/>
          <w:sz w:val="20"/>
        </w:rPr>
        <w:t>This Commission Agreement (the "Agreement") is entered into by and between:</w:t>
      </w:r>
    </w:p>
    <w:p/>
    <w:p>
      <w:r>
        <w:rPr>
          <w:b/>
          <w:sz w:val="20"/>
        </w:rPr>
        <w:t>Principal:</w:t>
      </w:r>
    </w:p>
    <w:p>
      <w:r>
        <w:rPr>
          <w:b w:val="0"/>
          <w:sz w:val="20"/>
        </w:rPr>
        <w:t>Name: ____________________________________________________________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Agent:</w:t>
      </w:r>
    </w:p>
    <w:p>
      <w:r>
        <w:rPr>
          <w:b w:val="0"/>
          <w:sz w:val="20"/>
        </w:rPr>
        <w:t>Name: ____________________________________________________________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RECITALS</w:t>
      </w:r>
    </w:p>
    <w:p>
      <w:r>
        <w:rPr>
          <w:b w:val="0"/>
          <w:sz w:val="20"/>
        </w:rPr>
        <w:t>WHEREAS, the Principal wishes to engage the Agent to perform certain services as described herein;</w:t>
      </w:r>
    </w:p>
    <w:p>
      <w:r>
        <w:rPr>
          <w:b w:val="0"/>
          <w:sz w:val="20"/>
        </w:rPr>
        <w:t>AND WHEREAS, the Agent agrees to perform such services under the terms and conditions set forth in this Agreement.</w:t>
      </w:r>
    </w:p>
    <w:p/>
    <w:p>
      <w:r>
        <w:rPr>
          <w:b/>
          <w:sz w:val="20"/>
        </w:rPr>
        <w:t>1. Appointment and Scope</w:t>
      </w:r>
    </w:p>
    <w:p>
      <w:r>
        <w:rPr>
          <w:b w:val="0"/>
          <w:sz w:val="20"/>
        </w:rPr>
        <w:t>The Principal hereby appoints the Agent as its non-exclusive representative to solicit orders and/or engage in activities as outlined in this Agreement within the territory agreed upon. The Agent accepts such appointment and agrees to use reasonable efforts to promote the Principal’s products and/or services.</w:t>
      </w:r>
    </w:p>
    <w:p/>
    <w:p>
      <w:r>
        <w:rPr>
          <w:b/>
          <w:sz w:val="20"/>
        </w:rPr>
        <w:t>2. Term</w:t>
      </w:r>
    </w:p>
    <w:p>
      <w:r>
        <w:rPr>
          <w:b w:val="0"/>
          <w:sz w:val="20"/>
        </w:rPr>
        <w:t>This Agreement shall commence upon execution by both parties and shall continue until terminated by either party in accordance with the termination provisions herein.</w:t>
      </w:r>
    </w:p>
    <w:p/>
    <w:p>
      <w:r>
        <w:rPr>
          <w:b/>
          <w:sz w:val="20"/>
        </w:rPr>
        <w:t>3. Agent’s Duties</w:t>
      </w:r>
    </w:p>
    <w:p>
      <w:r>
        <w:rPr>
          <w:b w:val="0"/>
          <w:sz w:val="20"/>
        </w:rPr>
        <w:t>The Agent shall:</w:t>
      </w:r>
    </w:p>
    <w:p>
      <w:r>
        <w:rPr>
          <w:b w:val="0"/>
          <w:sz w:val="20"/>
        </w:rPr>
        <w:t>- Diligently and loyally promote the sale of the Principal’s products/services within the agreed territory.</w:t>
      </w:r>
    </w:p>
    <w:p>
      <w:r>
        <w:rPr>
          <w:b w:val="0"/>
          <w:sz w:val="20"/>
        </w:rPr>
        <w:t>- Comply with all applicable laws, regulations, and ethical standards.</w:t>
      </w:r>
    </w:p>
    <w:p>
      <w:r>
        <w:rPr>
          <w:b w:val="0"/>
          <w:sz w:val="20"/>
        </w:rPr>
        <w:t>- Provide regular reports to the Principal regarding sales activities and potential clients upon request.</w:t>
      </w:r>
    </w:p>
    <w:p>
      <w:r>
        <w:rPr>
          <w:b w:val="0"/>
          <w:sz w:val="20"/>
        </w:rPr>
        <w:t>- Not make any commitments or contracts on behalf of the Principal without prior written authorization.</w:t>
      </w:r>
    </w:p>
    <w:p/>
    <w:p>
      <w:r>
        <w:rPr>
          <w:b/>
          <w:sz w:val="20"/>
        </w:rPr>
        <w:t>4. Principal’s Duties</w:t>
      </w:r>
    </w:p>
    <w:p>
      <w:r>
        <w:rPr>
          <w:b w:val="0"/>
          <w:sz w:val="20"/>
        </w:rPr>
        <w:t>The Principal shall:</w:t>
      </w:r>
    </w:p>
    <w:p>
      <w:r>
        <w:rPr>
          <w:b w:val="0"/>
          <w:sz w:val="20"/>
        </w:rPr>
        <w:t>- Provide the Agent with necessary information, marketing materials, and support relevant to the promotion of products/services.</w:t>
      </w:r>
    </w:p>
    <w:p>
      <w:r>
        <w:rPr>
          <w:b w:val="0"/>
          <w:sz w:val="20"/>
        </w:rPr>
        <w:t>- Pay the Agent commissions as specified in this Agreement.</w:t>
      </w:r>
    </w:p>
    <w:p>
      <w:r>
        <w:rPr>
          <w:b w:val="0"/>
          <w:sz w:val="20"/>
        </w:rPr>
        <w:t>- Retain the right to manage and control all aspects of its business, sales policies, and pricing.</w:t>
      </w:r>
    </w:p>
    <w:p/>
    <w:p>
      <w:r>
        <w:rPr>
          <w:b/>
          <w:sz w:val="20"/>
        </w:rPr>
        <w:t>5. Commission</w:t>
      </w:r>
    </w:p>
    <w:p>
      <w:r>
        <w:rPr>
          <w:b w:val="0"/>
          <w:sz w:val="20"/>
        </w:rPr>
        <w:t>The Principal agrees to pay the Agent a commission calculated as follows:</w:t>
      </w:r>
    </w:p>
    <w:p>
      <w:r>
        <w:rPr>
          <w:b w:val="0"/>
          <w:sz w:val="20"/>
        </w:rPr>
        <w:t>- Commission Rate: _______% of the net amount received by the Principal from sales directly resulting from the Agent’s efforts.</w:t>
      </w:r>
    </w:p>
    <w:p>
      <w:r>
        <w:rPr>
          <w:b w:val="0"/>
          <w:sz w:val="20"/>
        </w:rPr>
        <w:t>- "Net amount" means the amount actually received by the Principal after deducting taxes, discounts, shipping, and any returns or allowances.</w:t>
      </w:r>
    </w:p>
    <w:p>
      <w:r>
        <w:rPr>
          <w:b w:val="0"/>
          <w:sz w:val="20"/>
        </w:rPr>
        <w:t>- Commissions shall be payable within ______ days following receipt of payment from the customer.</w:t>
      </w:r>
    </w:p>
    <w:p>
      <w:r>
        <w:rPr>
          <w:b w:val="0"/>
          <w:sz w:val="20"/>
        </w:rPr>
        <w:t>- No commission shall be paid on sales not finalized or cancelled orders.</w:t>
      </w:r>
    </w:p>
    <w:p/>
    <w:p>
      <w:r>
        <w:rPr>
          <w:b/>
          <w:sz w:val="20"/>
        </w:rPr>
        <w:t>6. Expenses</w:t>
      </w:r>
    </w:p>
    <w:p>
      <w:r>
        <w:rPr>
          <w:b w:val="0"/>
          <w:sz w:val="20"/>
        </w:rPr>
        <w:t>The Agent shall bear all expenses incurred in connection with the performance of its duties under this Agreement unless otherwise agreed in writing by the Principal.</w:t>
      </w:r>
    </w:p>
    <w:p/>
    <w:p>
      <w:r>
        <w:rPr>
          <w:b/>
          <w:sz w:val="20"/>
        </w:rPr>
        <w:t>7. Confidentiality</w:t>
      </w:r>
    </w:p>
    <w:p>
      <w:r>
        <w:rPr>
          <w:b w:val="0"/>
          <w:sz w:val="20"/>
        </w:rPr>
        <w:t>The Agent agrees to keep confidential all proprietary, trade secret, and confidential information of the Principal and shall not disclose it to third parties without prior written consent except as required by law.</w:t>
      </w:r>
    </w:p>
    <w:p/>
    <w:p>
      <w:r>
        <w:rPr>
          <w:b/>
          <w:sz w:val="20"/>
        </w:rPr>
        <w:t>8. Intellectual Property</w:t>
      </w:r>
    </w:p>
    <w:p>
      <w:r>
        <w:rPr>
          <w:b w:val="0"/>
          <w:sz w:val="20"/>
        </w:rPr>
        <w:t>All trademarks, trade names, logos, copyrights, patents, and other intellectual property rights related to the Principal’s products and services remain the exclusive property of the Principal. The Agent shall not use any such intellectual property except as expressly authorized in writing.</w:t>
      </w:r>
    </w:p>
    <w:p/>
    <w:p>
      <w:r>
        <w:rPr>
          <w:b/>
          <w:sz w:val="20"/>
        </w:rPr>
        <w:t>9. Independent Contractor</w:t>
      </w:r>
    </w:p>
    <w:p>
      <w:r>
        <w:rPr>
          <w:b w:val="0"/>
          <w:sz w:val="20"/>
        </w:rPr>
        <w:t>The Agent is an independent contractor and nothing in this Agreement shall be construed to create an employer-employee relationship, partnership, or joint venture between the parties. The Agent has no authority to bind the Principal or incur any obligations on its behalf.</w:t>
      </w:r>
    </w:p>
    <w:p/>
    <w:p>
      <w:r>
        <w:rPr>
          <w:b/>
          <w:sz w:val="20"/>
        </w:rPr>
        <w:t>10. Termination</w:t>
      </w:r>
    </w:p>
    <w:p>
      <w:r>
        <w:rPr>
          <w:b w:val="0"/>
          <w:sz w:val="20"/>
        </w:rPr>
        <w:t>Either party may terminate this Agreement upon providing ______ days’ written notice to the other party. Additionally, this Agreement may be terminated immediately for cause, including breach of any material provision or misconduct by either party.</w:t>
      </w:r>
    </w:p>
    <w:p>
      <w:r>
        <w:rPr>
          <w:b w:val="0"/>
          <w:sz w:val="20"/>
        </w:rPr>
        <w:t>Upon termination, the Principal shall pay the Agent commissions for all sales completed prior to the termination date and arising directly from the Agent’s efforts during the term.</w:t>
      </w:r>
    </w:p>
    <w:p/>
    <w:p>
      <w:r>
        <w:rPr>
          <w:b/>
          <w:sz w:val="20"/>
        </w:rPr>
        <w:t>11. Indemnification</w:t>
      </w:r>
    </w:p>
    <w:p>
      <w:r>
        <w:rPr>
          <w:b w:val="0"/>
          <w:sz w:val="20"/>
        </w:rPr>
        <w:t>Each party shall indemnify and hold harmless the other party from any and all claims, liabilities, losses, damages, costs, and expenses (including reasonable legal fees) arising out of or related to its breach of this Agreement or negligence.</w:t>
      </w:r>
    </w:p>
    <w:p/>
    <w:p>
      <w:r>
        <w:rPr>
          <w:b/>
          <w:sz w:val="20"/>
        </w:rPr>
        <w:t>12. Governing Law and Jurisdiction</w:t>
      </w:r>
    </w:p>
    <w:p>
      <w:r>
        <w:rPr>
          <w:b w:val="0"/>
          <w:sz w:val="20"/>
        </w:rPr>
        <w:t>This Agreement shall be governed by and construed in accordance with the laws of the Province of __________________, Canada, without regard to conflict of laws principles. Any disputes arising out of or relating to this Agreement shall be subject to the exclusive jurisdiction of the courts located within that province.</w:t>
      </w:r>
    </w:p>
    <w:p/>
    <w:p>
      <w:r>
        <w:rPr>
          <w:b/>
          <w:sz w:val="20"/>
        </w:rPr>
        <w:t>13. Entire Agreement</w:t>
      </w:r>
    </w:p>
    <w:p>
      <w:r>
        <w:rPr>
          <w:b w:val="0"/>
          <w:sz w:val="20"/>
        </w:rPr>
        <w:t>This Agreement constitutes the entire understanding between the parties with respect to the subject matter herein and supersedes all prior agreements, negotiations, and understandings, whether written or oral.</w:t>
      </w:r>
    </w:p>
    <w:p/>
    <w:p>
      <w:r>
        <w:rPr>
          <w:b/>
          <w:sz w:val="20"/>
        </w:rPr>
        <w:t>14. Amendments</w:t>
      </w:r>
    </w:p>
    <w:p>
      <w:r>
        <w:rPr>
          <w:b w:val="0"/>
          <w:sz w:val="20"/>
        </w:rPr>
        <w:t>Any amendments or modifications to this Agreement must be made in writing and signed by authorized representatives of both parties.</w:t>
      </w:r>
    </w:p>
    <w:p/>
    <w:p>
      <w:r>
        <w:rPr>
          <w:b/>
          <w:sz w:val="20"/>
        </w:rPr>
        <w:t>15. Notices</w:t>
      </w:r>
    </w:p>
    <w:p>
      <w:r>
        <w:rPr>
          <w:b w:val="0"/>
          <w:sz w:val="20"/>
        </w:rPr>
        <w:t>All notices required or permitted hereunder shall be in writing and shall be deemed given when delivered personally, sent by registered mail, or by email to the addresses provided above or such other address as either party may specify in writing.</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PRINCIPAL</w:t>
            </w:r>
          </w:p>
        </w:tc>
        <w:tc>
          <w:tcPr>
            <w:tcW w:type="dxa" w:w="4986"/>
            <w:tcBorders>
              <w:top w:val="nil"/>
              <w:left w:val="nil"/>
              <w:bottom w:val="nil"/>
              <w:right w:val="nil"/>
              <w:insideH w:val="nil"/>
              <w:insideV w:val="nil"/>
            </w:tcBorders>
          </w:tcPr>
          <w:p>
            <w:pPr>
              <w:jc w:val="center"/>
            </w:pPr>
            <w:r>
              <w:t>AGENT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https://docstemplates-ca.com/commission-agreement/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commission-agreemen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