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JOINT VENTURE AGREEMENT</w:t>
      </w:r>
    </w:p>
    <w:p/>
    <w:p>
      <w:r>
        <w:rPr>
          <w:b/>
          <w:sz w:val="20"/>
        </w:rPr>
        <w:t>This Joint Venture Agreement (the “Agreement”) is entered into by and between:</w:t>
      </w:r>
    </w:p>
    <w:p>
      <w:r>
        <w:rPr>
          <w:b w:val="0"/>
          <w:sz w:val="20"/>
        </w:rPr>
        <w:t>Party A: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___________________________________________________</w:t>
      </w:r>
    </w:p>
    <w:p/>
    <w:p>
      <w:r>
        <w:rPr>
          <w:b w:val="0"/>
          <w:sz w:val="20"/>
        </w:rPr>
        <w:t>Party B: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Information: ___________________________________________________</w:t>
      </w:r>
    </w:p>
    <w:p/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Parties desire to enter into a joint venture for the purpose described herein;</w:t>
      </w:r>
    </w:p>
    <w:p>
      <w:r>
        <w:rPr>
          <w:b w:val="0"/>
          <w:sz w:val="20"/>
        </w:rPr>
        <w:t>WHEREAS, the Parties wish to set forth the terms and conditions under which the joint venture shall operate;</w:t>
      </w:r>
    </w:p>
    <w:p>
      <w:r>
        <w:rPr>
          <w:b w:val="0"/>
          <w:sz w:val="20"/>
        </w:rPr>
        <w:t>NOW, THEREFORE, in consideration of the mutual covenants and promises contained herein, the Parties agree as follows:</w:t>
      </w:r>
    </w:p>
    <w:p/>
    <w:p/>
    <w:p>
      <w:r>
        <w:rPr>
          <w:b/>
          <w:sz w:val="20"/>
        </w:rPr>
        <w:t>1. Formation and Purpose</w:t>
      </w:r>
    </w:p>
    <w:p>
      <w:r>
        <w:rPr>
          <w:b w:val="0"/>
          <w:sz w:val="20"/>
        </w:rPr>
        <w:t>1.1 The Parties hereby form a joint venture (the “Joint Venture”) pursuant to and governed by the laws of Canada.</w:t>
      </w:r>
    </w:p>
    <w:p>
      <w:r>
        <w:rPr>
          <w:b w:val="0"/>
          <w:sz w:val="20"/>
        </w:rPr>
        <w:t>1.2 The purpose of the Joint Venture is to: _______________________________________________.</w:t>
      </w:r>
    </w:p>
    <w:p>
      <w:r>
        <w:rPr>
          <w:b w:val="0"/>
          <w:sz w:val="20"/>
        </w:rPr>
        <w:t>1.3 The Joint Venture shall operate under the name: _____________________________________.</w:t>
      </w:r>
    </w:p>
    <w:p/>
    <w:p>
      <w:r>
        <w:rPr>
          <w:b/>
          <w:sz w:val="20"/>
        </w:rPr>
        <w:t>2. Capital Contributions</w:t>
      </w:r>
    </w:p>
    <w:p>
      <w:r>
        <w:rPr>
          <w:b w:val="0"/>
          <w:sz w:val="20"/>
        </w:rPr>
        <w:t>2.1 Each Party shall contribute capital, property, services, or other assets as follows:</w:t>
      </w:r>
    </w:p>
    <w:p>
      <w:r>
        <w:rPr>
          <w:b w:val="0"/>
          <w:sz w:val="20"/>
        </w:rPr>
        <w:t>Party A contribution: ________________________________________________________________</w:t>
      </w:r>
    </w:p>
    <w:p>
      <w:r>
        <w:rPr>
          <w:b w:val="0"/>
          <w:sz w:val="20"/>
        </w:rPr>
        <w:t>Party B contribution: ________________________________________________________________</w:t>
      </w:r>
    </w:p>
    <w:p>
      <w:r>
        <w:rPr>
          <w:b w:val="0"/>
          <w:sz w:val="20"/>
        </w:rPr>
        <w:t>2.2 Additional contributions by the Parties shall be subject to mutual written agreement.</w:t>
      </w:r>
    </w:p>
    <w:p/>
    <w:p>
      <w:r>
        <w:rPr>
          <w:b/>
          <w:sz w:val="20"/>
        </w:rPr>
        <w:t>3. Profits, Losses, and Distributions</w:t>
      </w:r>
    </w:p>
    <w:p>
      <w:r>
        <w:rPr>
          <w:b w:val="0"/>
          <w:sz w:val="20"/>
        </w:rPr>
        <w:t>3.1 Profits and losses of the Joint Venture shall be allocated as follows:</w:t>
      </w:r>
    </w:p>
    <w:p>
      <w:r>
        <w:rPr>
          <w:b w:val="0"/>
          <w:sz w:val="20"/>
        </w:rPr>
        <w:t>Party A: ______%</w:t>
      </w:r>
    </w:p>
    <w:p>
      <w:r>
        <w:rPr>
          <w:b w:val="0"/>
          <w:sz w:val="20"/>
        </w:rPr>
        <w:t>Party B: ______%</w:t>
      </w:r>
    </w:p>
    <w:p>
      <w:r>
        <w:rPr>
          <w:b w:val="0"/>
          <w:sz w:val="20"/>
        </w:rPr>
        <w:t>3.2 Distributions shall be made in accordance with the allocations unless otherwise agreed in writing.</w:t>
      </w:r>
    </w:p>
    <w:p/>
    <w:p>
      <w:r>
        <w:rPr>
          <w:b/>
          <w:sz w:val="20"/>
        </w:rPr>
        <w:t>4. Management and Control</w:t>
      </w:r>
    </w:p>
    <w:p>
      <w:r>
        <w:rPr>
          <w:b w:val="0"/>
          <w:sz w:val="20"/>
        </w:rPr>
        <w:t>4.1 The Joint Venture shall be managed by a Management Committee consisting of representatives of each Party as follows:</w:t>
      </w:r>
    </w:p>
    <w:p>
      <w:r>
        <w:rPr>
          <w:b w:val="0"/>
          <w:sz w:val="20"/>
        </w:rPr>
        <w:t>Party A representative(s): ______________________________________________________________</w:t>
      </w:r>
    </w:p>
    <w:p>
      <w:r>
        <w:rPr>
          <w:b w:val="0"/>
          <w:sz w:val="20"/>
        </w:rPr>
        <w:t>Party B representative(s): ______________________________________________________________</w:t>
      </w:r>
    </w:p>
    <w:p>
      <w:r>
        <w:rPr>
          <w:b w:val="0"/>
          <w:sz w:val="20"/>
        </w:rPr>
        <w:t>4.2 Decisions shall be made by unanimous consent unless otherwise specified herein.</w:t>
      </w:r>
    </w:p>
    <w:p>
      <w:r>
        <w:rPr>
          <w:b w:val="0"/>
          <w:sz w:val="20"/>
        </w:rPr>
        <w:t>4.3 The Management Committee shall meet at least quarterly and keep minutes of all meetings.</w:t>
      </w:r>
    </w:p>
    <w:p/>
    <w:p>
      <w:r>
        <w:rPr>
          <w:b/>
          <w:sz w:val="20"/>
        </w:rPr>
        <w:t>5. Duties and Obligations of the Parties</w:t>
      </w:r>
    </w:p>
    <w:p>
      <w:r>
        <w:rPr>
          <w:b w:val="0"/>
          <w:sz w:val="20"/>
        </w:rPr>
        <w:t>5.1 Each Party shall perform its duties and obligations in good faith, diligently, and in compliance with all applicable laws and regulations.</w:t>
      </w:r>
    </w:p>
    <w:p>
      <w:r>
        <w:rPr>
          <w:b w:val="0"/>
          <w:sz w:val="20"/>
        </w:rPr>
        <w:t>5.2 Neither Party shall bind the Joint Venture without prior consent of the other Party.</w:t>
      </w:r>
    </w:p>
    <w:p>
      <w:r>
        <w:rPr>
          <w:b w:val="0"/>
          <w:sz w:val="20"/>
        </w:rPr>
        <w:t>5.3 The Parties agree not to compete with the Joint Venture during the term of this Agreement.</w:t>
      </w:r>
    </w:p>
    <w:p/>
    <w:p>
      <w:r>
        <w:rPr>
          <w:b/>
          <w:sz w:val="20"/>
        </w:rPr>
        <w:t>6. Term and Termination</w:t>
      </w:r>
    </w:p>
    <w:p>
      <w:r>
        <w:rPr>
          <w:b w:val="0"/>
          <w:sz w:val="20"/>
        </w:rPr>
        <w:t>6.1 This Agreement shall commence on the date it is executed by both Parties and shall continue until terminated as provided herein.</w:t>
      </w:r>
    </w:p>
    <w:p>
      <w:r>
        <w:rPr>
          <w:b w:val="0"/>
          <w:sz w:val="20"/>
        </w:rPr>
        <w:t>6.2 Either Party may terminate this Agreement upon _______ days' prior written notice to the other Party.</w:t>
      </w:r>
    </w:p>
    <w:p>
      <w:r>
        <w:rPr>
          <w:b w:val="0"/>
          <w:sz w:val="20"/>
        </w:rPr>
        <w:t>6.3 Termination shall not affect accrued rights or liabilities of either Party.</w:t>
      </w:r>
    </w:p>
    <w:p>
      <w:r>
        <w:rPr>
          <w:b w:val="0"/>
          <w:sz w:val="20"/>
        </w:rPr>
        <w:t>6.4 Upon termination, the Parties shall proceed with winding up the Joint Venture in accordance with applicable law.</w:t>
      </w:r>
    </w:p>
    <w:p/>
    <w:p>
      <w:r>
        <w:rPr>
          <w:b/>
          <w:sz w:val="20"/>
        </w:rPr>
        <w:t>7. Confidentiality</w:t>
      </w:r>
    </w:p>
    <w:p>
      <w:r>
        <w:rPr>
          <w:b w:val="0"/>
          <w:sz w:val="20"/>
        </w:rPr>
        <w:t>7.1 Each Party agrees to keep confidential and not disclose any proprietary or confidential information obtained in connection with the Joint Venture.</w:t>
      </w:r>
    </w:p>
    <w:p>
      <w:r>
        <w:rPr>
          <w:b w:val="0"/>
          <w:sz w:val="20"/>
        </w:rPr>
        <w:t>7.2 Confidentiality obligations shall survive termination of this Agreement for a period of five (5) years.</w:t>
      </w:r>
    </w:p>
    <w:p/>
    <w:p>
      <w:r>
        <w:rPr>
          <w:b/>
          <w:sz w:val="20"/>
        </w:rPr>
        <w:t>8. Intellectual Property</w:t>
      </w:r>
    </w:p>
    <w:p>
      <w:r>
        <w:rPr>
          <w:b w:val="0"/>
          <w:sz w:val="20"/>
        </w:rPr>
        <w:t>8.1 Intellectual property created or developed pursuant to the Joint Venture shall be owned as follows:</w:t>
      </w:r>
    </w:p>
    <w:p>
      <w:r>
        <w:rPr>
          <w:b w:val="0"/>
          <w:sz w:val="20"/>
        </w:rPr>
        <w:t>Party A: ___________________________________________________________________________</w:t>
      </w:r>
    </w:p>
    <w:p>
      <w:r>
        <w:rPr>
          <w:b w:val="0"/>
          <w:sz w:val="20"/>
        </w:rPr>
        <w:t>Party B: ___________________________________________________________________________</w:t>
      </w:r>
    </w:p>
    <w:p>
      <w:r>
        <w:rPr>
          <w:b w:val="0"/>
          <w:sz w:val="20"/>
        </w:rPr>
        <w:t>8.2 Each Party grants the Joint Venture a license to use necessary pre-existing intellectual property for the term of the Joint Venture.</w:t>
      </w:r>
    </w:p>
    <w:p/>
    <w:p>
      <w:r>
        <w:rPr>
          <w:b/>
          <w:sz w:val="20"/>
        </w:rPr>
        <w:t>9. Indemnification and Liability</w:t>
      </w:r>
    </w:p>
    <w:p>
      <w:r>
        <w:rPr>
          <w:b w:val="0"/>
          <w:sz w:val="20"/>
        </w:rPr>
        <w:t>9.1 Each Party shall indemnify and hold harmless the other Party from any claims, liabilities, damages, or expenses arising out of its breach of this Agreement or negligent acts.</w:t>
      </w:r>
    </w:p>
    <w:p>
      <w:r>
        <w:rPr>
          <w:b w:val="0"/>
          <w:sz w:val="20"/>
        </w:rPr>
        <w:t>9.2 Neither Party shall be liable for indirect, incidental, or consequential damages.</w:t>
      </w:r>
    </w:p>
    <w:p>
      <w:r>
        <w:rPr>
          <w:b w:val="0"/>
          <w:sz w:val="20"/>
        </w:rPr>
        <w:t>9.3 The Joint Venture shall maintain insurance coverage as agreed by the Parties.</w:t>
      </w:r>
    </w:p>
    <w:p/>
    <w:p>
      <w:r>
        <w:rPr>
          <w:b/>
          <w:sz w:val="20"/>
        </w:rPr>
        <w:t>10. Dispute Resolution</w:t>
      </w:r>
    </w:p>
    <w:p>
      <w:r>
        <w:rPr>
          <w:b w:val="0"/>
          <w:sz w:val="20"/>
        </w:rPr>
        <w:t>10.1 The Parties shall attempt in good faith to resolve any dispute arising out of or relating to this Agreement by negotiation.</w:t>
      </w:r>
    </w:p>
    <w:p>
      <w:r>
        <w:rPr>
          <w:b w:val="0"/>
          <w:sz w:val="20"/>
        </w:rPr>
        <w:t>10.2 If negotiation fails, the dispute shall be submitted to mediation in accordance with the laws of Canada.</w:t>
      </w:r>
    </w:p>
    <w:p>
      <w:r>
        <w:rPr>
          <w:b w:val="0"/>
          <w:sz w:val="20"/>
        </w:rPr>
        <w:t>10.3 If mediation fails, the dispute shall be finally resolved by binding arbitration under the rules of the Canadian Arbitration Association, with the seat of arbitration in the province of __________________.</w:t>
      </w:r>
    </w:p>
    <w:p/>
    <w:p>
      <w:r>
        <w:rPr>
          <w:b/>
          <w:sz w:val="20"/>
        </w:rPr>
        <w:t>11. Governing Law</w:t>
      </w:r>
    </w:p>
    <w:p>
      <w:r>
        <w:rPr>
          <w:b w:val="0"/>
          <w:sz w:val="20"/>
        </w:rPr>
        <w:t>This Agreement shall be governed by and construed in accordance with the laws of Canada and the applicable province or territory, excluding its conflicts of law principles.</w:t>
      </w:r>
    </w:p>
    <w:p/>
    <w:p>
      <w:r>
        <w:rPr>
          <w:b/>
          <w:sz w:val="20"/>
        </w:rPr>
        <w:t>12. Miscellaneous</w:t>
      </w:r>
    </w:p>
    <w:p>
      <w:r>
        <w:rPr>
          <w:b w:val="0"/>
          <w:sz w:val="20"/>
        </w:rPr>
        <w:t>12.1 Entire Agreement: This Agreement constitutes the entire understanding between the Parties and supersedes all prior agreements.</w:t>
      </w:r>
    </w:p>
    <w:p>
      <w:r>
        <w:rPr>
          <w:b w:val="0"/>
          <w:sz w:val="20"/>
        </w:rPr>
        <w:t>12.2 Amendments: Any amendment or modification must be in writing and signed by both Parties.</w:t>
      </w:r>
    </w:p>
    <w:p>
      <w:r>
        <w:rPr>
          <w:b w:val="0"/>
          <w:sz w:val="20"/>
        </w:rPr>
        <w:t>12.3 Severability: If any provision is held invalid or unenforceable, the remainder shall remain in full force.</w:t>
      </w:r>
    </w:p>
    <w:p>
      <w:r>
        <w:rPr>
          <w:b w:val="0"/>
          <w:sz w:val="20"/>
        </w:rPr>
        <w:t>12.4 Waiver: No waiver of any breach shall be deemed a waiver of any subsequent breach.</w:t>
      </w:r>
    </w:p>
    <w:p>
      <w:r>
        <w:rPr>
          <w:b w:val="0"/>
          <w:sz w:val="20"/>
        </w:rPr>
        <w:t>12.5 Assignment: Neither Party may assign its rights or obligations without prior written consent of the other Party.</w:t>
      </w:r>
    </w:p>
    <w:p>
      <w:r>
        <w:rPr>
          <w:b w:val="0"/>
          <w:sz w:val="20"/>
        </w:rPr>
        <w:t>12.6 Notices: All notices shall be in writing and delivered to the addresses set forth above or as updated in writing.</w:t>
      </w:r>
    </w:p>
    <w:p/>
    <w:p/>
    <w:p>
      <w:r>
        <w:rPr>
          <w:b/>
          <w:sz w:val="20"/>
        </w:rPr>
        <w:t>IN WITNESS WHEREOF, the Parties have executed this Joint Venture Agreement by their duly authorized representatives as of the date first written above.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B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  <w:br/>
              <w:t>Title: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https://docstemplates-ca.com/joint-venture-agreement/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joint-venture-agreement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